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DB7" w:rsidRPr="00462D68" w:rsidRDefault="00EC4DB7" w:rsidP="00EC4DB7">
      <w:pPr>
        <w:jc w:val="center"/>
        <w:rPr>
          <w:b/>
          <w:sz w:val="28"/>
          <w:szCs w:val="28"/>
          <w:lang w:val="uk-UA"/>
        </w:rPr>
      </w:pPr>
      <w:r w:rsidRPr="00462D68">
        <w:rPr>
          <w:b/>
          <w:sz w:val="28"/>
          <w:szCs w:val="28"/>
          <w:lang w:val="uk-UA"/>
        </w:rPr>
        <w:t xml:space="preserve">ПРОТОКОЛ  </w:t>
      </w:r>
      <w:r w:rsidRPr="0082142E">
        <w:rPr>
          <w:sz w:val="28"/>
          <w:szCs w:val="28"/>
          <w:lang w:val="uk-UA"/>
        </w:rPr>
        <w:t xml:space="preserve">№ </w:t>
      </w:r>
      <w:r>
        <w:rPr>
          <w:sz w:val="28"/>
          <w:szCs w:val="28"/>
          <w:lang w:val="uk-UA"/>
        </w:rPr>
        <w:t>_____</w:t>
      </w:r>
    </w:p>
    <w:p w:rsidR="00EC4DB7" w:rsidRDefault="00EC4DB7" w:rsidP="00EE3653">
      <w:pPr>
        <w:ind w:firstLine="708"/>
        <w:rPr>
          <w:sz w:val="26"/>
          <w:szCs w:val="26"/>
          <w:lang w:val="uk-UA"/>
        </w:rPr>
      </w:pPr>
      <w:r w:rsidRPr="00B93201">
        <w:rPr>
          <w:sz w:val="26"/>
          <w:szCs w:val="26"/>
          <w:lang w:val="uk-UA"/>
        </w:rPr>
        <w:t>переговорів між</w:t>
      </w:r>
      <w:r>
        <w:rPr>
          <w:sz w:val="26"/>
          <w:szCs w:val="26"/>
          <w:lang w:val="uk-UA"/>
        </w:rPr>
        <w:t xml:space="preserve"> ______________________________________________</w:t>
      </w:r>
    </w:p>
    <w:p w:rsidR="00EC4DB7" w:rsidRPr="00B93201" w:rsidRDefault="00EC4DB7" w:rsidP="00A336F4">
      <w:pPr>
        <w:rPr>
          <w:sz w:val="26"/>
          <w:szCs w:val="26"/>
          <w:lang w:val="uk-UA"/>
        </w:rPr>
      </w:pPr>
      <w:r w:rsidRPr="00B93201">
        <w:rPr>
          <w:sz w:val="26"/>
          <w:szCs w:val="26"/>
          <w:lang w:val="uk-UA"/>
        </w:rPr>
        <w:t>та</w:t>
      </w:r>
      <w:r w:rsidR="000A0ADE">
        <w:rPr>
          <w:sz w:val="26"/>
          <w:szCs w:val="26"/>
          <w:lang w:val="uk-UA"/>
        </w:rPr>
        <w:t> </w:t>
      </w:r>
      <w:r w:rsidR="000A0ADE" w:rsidRPr="000A0ADE">
        <w:rPr>
          <w:sz w:val="25"/>
          <w:szCs w:val="25"/>
          <w:lang w:val="uk-UA"/>
        </w:rPr>
        <w:t>ТОВАРИСТВОМ З ОБМЕЖЕНОЮ ВІДПОВІДАЛЬНІСТЮ «ВОЛИНЬЕЛЕКТРОЗБУТ»</w:t>
      </w:r>
    </w:p>
    <w:p w:rsidR="00EC4DB7" w:rsidRPr="00441CA1" w:rsidRDefault="00EC4DB7" w:rsidP="00EC4DB7">
      <w:pPr>
        <w:jc w:val="center"/>
        <w:rPr>
          <w:b/>
          <w:sz w:val="26"/>
          <w:szCs w:val="26"/>
          <w:lang w:val="uk-UA"/>
        </w:rPr>
      </w:pPr>
    </w:p>
    <w:p w:rsidR="00EC4DB7" w:rsidRPr="00FD6D1D" w:rsidRDefault="00EC4DB7" w:rsidP="00EC4DB7">
      <w:pPr>
        <w:tabs>
          <w:tab w:val="left" w:pos="7020"/>
        </w:tabs>
        <w:rPr>
          <w:lang w:val="uk-UA"/>
        </w:rPr>
      </w:pPr>
      <w:r w:rsidRPr="000C655F">
        <w:rPr>
          <w:lang w:val="uk-UA"/>
        </w:rPr>
        <w:t xml:space="preserve">« </w:t>
      </w:r>
      <w:r>
        <w:rPr>
          <w:lang w:val="uk-UA"/>
        </w:rPr>
        <w:t>_____</w:t>
      </w:r>
      <w:r w:rsidRPr="000C655F">
        <w:rPr>
          <w:lang w:val="uk-UA"/>
        </w:rPr>
        <w:t xml:space="preserve"> » </w:t>
      </w:r>
      <w:r>
        <w:rPr>
          <w:lang w:val="uk-UA"/>
        </w:rPr>
        <w:t>___________20</w:t>
      </w:r>
      <w:r w:rsidR="00A65B33">
        <w:rPr>
          <w:lang w:val="uk-UA"/>
        </w:rPr>
        <w:t>___</w:t>
      </w:r>
      <w:r w:rsidRPr="000C655F">
        <w:rPr>
          <w:lang w:val="uk-UA"/>
        </w:rPr>
        <w:t xml:space="preserve"> року</w:t>
      </w:r>
      <w:r>
        <w:rPr>
          <w:lang w:val="uk-UA"/>
        </w:rPr>
        <w:t xml:space="preserve">              ________________</w:t>
      </w:r>
    </w:p>
    <w:p w:rsidR="00EC4DB7" w:rsidRPr="009D4BBF" w:rsidRDefault="00EC4DB7" w:rsidP="00EC4DB7">
      <w:pPr>
        <w:jc w:val="center"/>
        <w:rPr>
          <w:sz w:val="10"/>
          <w:szCs w:val="10"/>
          <w:lang w:val="uk-UA"/>
        </w:rPr>
      </w:pPr>
    </w:p>
    <w:p w:rsidR="00EC4DB7" w:rsidRDefault="00EC4DB7" w:rsidP="00EC4DB7">
      <w:pPr>
        <w:jc w:val="both"/>
        <w:rPr>
          <w:b/>
          <w:lang w:val="uk-UA"/>
        </w:rPr>
      </w:pPr>
    </w:p>
    <w:p w:rsidR="00EC4DB7" w:rsidRPr="00FD6D1D" w:rsidRDefault="00EC4DB7" w:rsidP="00EC4DB7">
      <w:pPr>
        <w:jc w:val="both"/>
        <w:rPr>
          <w:b/>
          <w:lang w:val="uk-UA"/>
        </w:rPr>
      </w:pPr>
      <w:r w:rsidRPr="00FD6D1D">
        <w:rPr>
          <w:b/>
          <w:lang w:val="uk-UA"/>
        </w:rPr>
        <w:t>ПРИСУТНІ:</w:t>
      </w:r>
    </w:p>
    <w:p w:rsidR="00EC4DB7" w:rsidRPr="00FD6D1D" w:rsidRDefault="00EC4DB7" w:rsidP="00EC4DB7">
      <w:pPr>
        <w:jc w:val="both"/>
        <w:rPr>
          <w:i/>
          <w:lang w:val="uk-UA"/>
        </w:rPr>
      </w:pPr>
      <w:r w:rsidRPr="00FD6D1D">
        <w:rPr>
          <w:i/>
          <w:lang w:val="uk-UA"/>
        </w:rPr>
        <w:t>Від Замовника:</w:t>
      </w:r>
    </w:p>
    <w:p w:rsidR="00EC4DB7" w:rsidRDefault="00EC4DB7" w:rsidP="00EC4DB7">
      <w:pPr>
        <w:jc w:val="both"/>
        <w:rPr>
          <w:lang w:val="uk-UA"/>
        </w:rPr>
      </w:pPr>
      <w:r w:rsidRPr="00FD6D1D">
        <w:rPr>
          <w:lang w:val="uk-UA"/>
        </w:rPr>
        <w:t xml:space="preserve">Голова </w:t>
      </w:r>
      <w:r>
        <w:rPr>
          <w:lang w:val="uk-UA"/>
        </w:rPr>
        <w:t xml:space="preserve">тендерного </w:t>
      </w:r>
      <w:r w:rsidRPr="00FD6D1D">
        <w:rPr>
          <w:lang w:val="uk-UA"/>
        </w:rPr>
        <w:t xml:space="preserve">комітету– </w:t>
      </w:r>
    </w:p>
    <w:p w:rsidR="00EC4DB7" w:rsidRPr="00FD6D1D" w:rsidRDefault="00EC4DB7" w:rsidP="00EC4DB7">
      <w:pPr>
        <w:jc w:val="both"/>
        <w:rPr>
          <w:lang w:val="uk-UA"/>
        </w:rPr>
      </w:pPr>
      <w:r>
        <w:rPr>
          <w:lang w:val="uk-UA"/>
        </w:rPr>
        <w:t>_____________________________</w:t>
      </w:r>
      <w:r w:rsidR="00F255E3">
        <w:rPr>
          <w:lang w:val="uk-UA"/>
        </w:rPr>
        <w:t>____</w:t>
      </w:r>
      <w:r w:rsidR="00A01538">
        <w:rPr>
          <w:lang w:val="uk-UA"/>
        </w:rPr>
        <w:t>__</w:t>
      </w:r>
      <w:r w:rsidR="00F255E3">
        <w:rPr>
          <w:lang w:val="uk-UA"/>
        </w:rPr>
        <w:t>_______                   _______________</w:t>
      </w:r>
    </w:p>
    <w:p w:rsidR="00A65B33" w:rsidRDefault="00A65B33" w:rsidP="00EC4DB7">
      <w:pPr>
        <w:rPr>
          <w:lang w:val="uk-UA"/>
        </w:rPr>
      </w:pPr>
    </w:p>
    <w:p w:rsidR="00EC4DB7" w:rsidRPr="00FD6D1D" w:rsidRDefault="00EC4DB7" w:rsidP="00EC4DB7">
      <w:pPr>
        <w:rPr>
          <w:lang w:val="uk-UA"/>
        </w:rPr>
      </w:pPr>
      <w:r w:rsidRPr="00FD6D1D">
        <w:rPr>
          <w:lang w:val="uk-UA"/>
        </w:rPr>
        <w:t xml:space="preserve">Члени </w:t>
      </w:r>
      <w:r>
        <w:rPr>
          <w:lang w:val="uk-UA"/>
        </w:rPr>
        <w:t xml:space="preserve">тендерного </w:t>
      </w:r>
      <w:r w:rsidRPr="00FD6D1D">
        <w:rPr>
          <w:lang w:val="uk-UA"/>
        </w:rPr>
        <w:t>комітету:</w:t>
      </w:r>
    </w:p>
    <w:p w:rsidR="00EC4DB7" w:rsidRPr="00FD6D1D" w:rsidRDefault="00EC4DB7" w:rsidP="00EC4DB7">
      <w:pPr>
        <w:rPr>
          <w:lang w:val="uk-UA"/>
        </w:rPr>
      </w:pPr>
      <w:r>
        <w:rPr>
          <w:lang w:val="uk-UA"/>
        </w:rPr>
        <w:t>_______</w:t>
      </w:r>
      <w:r w:rsidR="00F255E3">
        <w:rPr>
          <w:lang w:val="uk-UA"/>
        </w:rPr>
        <w:t>___________________________</w:t>
      </w:r>
      <w:r>
        <w:rPr>
          <w:lang w:val="uk-UA"/>
        </w:rPr>
        <w:t>________                    _______________</w:t>
      </w:r>
    </w:p>
    <w:p w:rsidR="00EC4DB7" w:rsidRPr="00FD6D1D" w:rsidRDefault="00EC4DB7" w:rsidP="00EC4DB7">
      <w:pPr>
        <w:rPr>
          <w:lang w:val="uk-UA"/>
        </w:rPr>
      </w:pPr>
      <w:r>
        <w:rPr>
          <w:lang w:val="uk-UA"/>
        </w:rPr>
        <w:t>_________</w:t>
      </w:r>
      <w:r w:rsidR="00F255E3">
        <w:rPr>
          <w:lang w:val="uk-UA"/>
        </w:rPr>
        <w:t>___________________</w:t>
      </w:r>
      <w:r>
        <w:rPr>
          <w:lang w:val="uk-UA"/>
        </w:rPr>
        <w:t>______________                    _______________</w:t>
      </w:r>
    </w:p>
    <w:p w:rsidR="00EC4DB7" w:rsidRPr="00FD6D1D" w:rsidRDefault="00EC4DB7" w:rsidP="00EC4DB7">
      <w:pPr>
        <w:rPr>
          <w:lang w:val="uk-UA"/>
        </w:rPr>
      </w:pPr>
      <w:r>
        <w:rPr>
          <w:lang w:val="uk-UA"/>
        </w:rPr>
        <w:t>____</w:t>
      </w:r>
      <w:r w:rsidR="00F255E3">
        <w:rPr>
          <w:lang w:val="uk-UA"/>
        </w:rPr>
        <w:t>___________________</w:t>
      </w:r>
      <w:r>
        <w:rPr>
          <w:lang w:val="uk-UA"/>
        </w:rPr>
        <w:t>___________________                    _______________</w:t>
      </w:r>
    </w:p>
    <w:p w:rsidR="00EC4DB7" w:rsidRPr="00FD6D1D" w:rsidRDefault="00F255E3" w:rsidP="00EC4DB7">
      <w:pPr>
        <w:rPr>
          <w:lang w:val="uk-UA"/>
        </w:rPr>
      </w:pPr>
      <w:r>
        <w:rPr>
          <w:lang w:val="uk-UA"/>
        </w:rPr>
        <w:t>___________________</w:t>
      </w:r>
      <w:r w:rsidR="00EC4DB7">
        <w:rPr>
          <w:lang w:val="uk-UA"/>
        </w:rPr>
        <w:t>_______________________                    _______________</w:t>
      </w:r>
    </w:p>
    <w:p w:rsidR="00EC4DB7" w:rsidRPr="00FD6D1D" w:rsidRDefault="00EC4DB7" w:rsidP="00EC4DB7">
      <w:pPr>
        <w:rPr>
          <w:lang w:val="uk-UA"/>
        </w:rPr>
      </w:pPr>
      <w:r w:rsidRPr="00FD6D1D">
        <w:rPr>
          <w:lang w:val="uk-UA"/>
        </w:rPr>
        <w:t xml:space="preserve">Секретар </w:t>
      </w:r>
      <w:r>
        <w:rPr>
          <w:lang w:val="uk-UA"/>
        </w:rPr>
        <w:t xml:space="preserve">тендерного </w:t>
      </w:r>
      <w:r w:rsidRPr="00FD6D1D">
        <w:rPr>
          <w:lang w:val="uk-UA"/>
        </w:rPr>
        <w:t xml:space="preserve">комітету – </w:t>
      </w:r>
    </w:p>
    <w:p w:rsidR="00EC4DB7" w:rsidRPr="00FD6D1D" w:rsidRDefault="00F255E3" w:rsidP="00EC4DB7">
      <w:pPr>
        <w:rPr>
          <w:lang w:val="uk-UA"/>
        </w:rPr>
      </w:pPr>
      <w:r>
        <w:rPr>
          <w:lang w:val="uk-UA"/>
        </w:rPr>
        <w:t>__________________</w:t>
      </w:r>
      <w:r w:rsidR="00EC4DB7">
        <w:rPr>
          <w:lang w:val="uk-UA"/>
        </w:rPr>
        <w:t>_______________________________________</w:t>
      </w:r>
    </w:p>
    <w:p w:rsidR="00EC4DB7" w:rsidRPr="00FD6D1D" w:rsidRDefault="00EC4DB7" w:rsidP="00EC4DB7">
      <w:pPr>
        <w:rPr>
          <w:lang w:val="uk-UA"/>
        </w:rPr>
      </w:pPr>
      <w:r w:rsidRPr="00FD6D1D">
        <w:rPr>
          <w:lang w:val="uk-UA"/>
        </w:rPr>
        <w:tab/>
      </w:r>
    </w:p>
    <w:p w:rsidR="00EC4DB7" w:rsidRPr="00FD6D1D" w:rsidRDefault="00EC4DB7" w:rsidP="00EC4DB7">
      <w:pPr>
        <w:jc w:val="both"/>
        <w:rPr>
          <w:i/>
          <w:lang w:val="uk-UA"/>
        </w:rPr>
      </w:pPr>
      <w:r w:rsidRPr="00FD6D1D">
        <w:rPr>
          <w:i/>
          <w:lang w:val="uk-UA"/>
        </w:rPr>
        <w:t>Від Учасника:</w:t>
      </w:r>
    </w:p>
    <w:p w:rsidR="00EC4DB7" w:rsidRPr="00FD6D1D" w:rsidRDefault="00EC4DB7" w:rsidP="0058345D">
      <w:pPr>
        <w:rPr>
          <w:lang w:val="uk-UA"/>
        </w:rPr>
      </w:pPr>
      <w:r>
        <w:rPr>
          <w:lang w:val="uk-UA"/>
        </w:rPr>
        <w:t>Директор</w:t>
      </w:r>
      <w:r w:rsidR="00334499">
        <w:rPr>
          <w:lang w:val="uk-UA"/>
        </w:rPr>
        <w:t xml:space="preserve"> </w:t>
      </w:r>
      <w:r w:rsidR="00A01538" w:rsidRPr="000A0ADE">
        <w:rPr>
          <w:sz w:val="25"/>
          <w:szCs w:val="25"/>
          <w:lang w:val="uk-UA"/>
        </w:rPr>
        <w:t>ТОВАРИСТВ</w:t>
      </w:r>
      <w:r w:rsidR="00A01538">
        <w:rPr>
          <w:sz w:val="25"/>
          <w:szCs w:val="25"/>
          <w:lang w:val="uk-UA"/>
        </w:rPr>
        <w:t>А</w:t>
      </w:r>
      <w:r w:rsidR="00A01538" w:rsidRPr="000A0ADE">
        <w:rPr>
          <w:sz w:val="25"/>
          <w:szCs w:val="25"/>
          <w:lang w:val="uk-UA"/>
        </w:rPr>
        <w:t> З ОБМЕЖЕНОЮ ВІДПОВІДАЛЬНІСТЮ «ВОЛИНЬЕЛЕКТРОЗБУТ»</w:t>
      </w:r>
      <w:r w:rsidR="00A01538">
        <w:rPr>
          <w:sz w:val="25"/>
          <w:szCs w:val="25"/>
          <w:lang w:val="uk-UA"/>
        </w:rPr>
        <w:t xml:space="preserve"> </w:t>
      </w:r>
      <w:r w:rsidR="00894BF1">
        <w:rPr>
          <w:lang w:val="uk-UA"/>
        </w:rPr>
        <w:t xml:space="preserve">- </w:t>
      </w:r>
      <w:r>
        <w:rPr>
          <w:lang w:val="uk-UA"/>
        </w:rPr>
        <w:t>Іванов Д.О.</w:t>
      </w:r>
    </w:p>
    <w:p w:rsidR="00EC4DB7" w:rsidRPr="00FE5514" w:rsidRDefault="00EC4DB7" w:rsidP="00EC4DB7">
      <w:pPr>
        <w:rPr>
          <w:sz w:val="16"/>
          <w:szCs w:val="16"/>
          <w:lang w:val="uk-UA"/>
        </w:rPr>
      </w:pPr>
    </w:p>
    <w:p w:rsidR="00EC4DB7" w:rsidRDefault="00EC4DB7" w:rsidP="00EC4DB7">
      <w:pPr>
        <w:rPr>
          <w:lang w:val="uk-UA"/>
        </w:rPr>
      </w:pPr>
      <w:r w:rsidRPr="00FD6D1D">
        <w:rPr>
          <w:lang w:val="uk-UA"/>
        </w:rPr>
        <w:t>Всього - ______осіб.</w:t>
      </w:r>
    </w:p>
    <w:p w:rsidR="00EC4DB7" w:rsidRDefault="00EC4DB7" w:rsidP="00EC4DB7">
      <w:pPr>
        <w:rPr>
          <w:lang w:val="uk-UA"/>
        </w:rPr>
      </w:pPr>
    </w:p>
    <w:p w:rsidR="00EC4DB7" w:rsidRPr="000A188A" w:rsidRDefault="00EC4DB7" w:rsidP="00EC4DB7">
      <w:pPr>
        <w:rPr>
          <w:b/>
          <w:lang w:val="uk-UA"/>
        </w:rPr>
      </w:pPr>
      <w:r w:rsidRPr="000A188A">
        <w:rPr>
          <w:b/>
          <w:lang w:val="uk-UA"/>
        </w:rPr>
        <w:t xml:space="preserve">ПРЕДМЕТ ЗАКУПІВЛІ: </w:t>
      </w:r>
    </w:p>
    <w:p w:rsidR="00C75B89" w:rsidRDefault="00EC4DB7" w:rsidP="00EC4DB7">
      <w:pPr>
        <w:rPr>
          <w:b/>
          <w:lang w:val="uk-UA"/>
        </w:rPr>
      </w:pPr>
      <w:r>
        <w:rPr>
          <w:lang w:val="uk-UA"/>
        </w:rPr>
        <w:t>4</w:t>
      </w:r>
      <w:r w:rsidRPr="000A188A">
        <w:rPr>
          <w:lang w:val="uk-UA"/>
        </w:rPr>
        <w:t>-й знак «категорія» за ДК 021-2015</w:t>
      </w:r>
      <w:r w:rsidRPr="000A188A">
        <w:rPr>
          <w:b/>
          <w:lang w:val="uk-UA"/>
        </w:rPr>
        <w:t xml:space="preserve"> - 09310000-5 «Електрична енергія»</w:t>
      </w:r>
      <w:r w:rsidR="00DC40B4">
        <w:rPr>
          <w:b/>
          <w:lang w:val="uk-UA"/>
        </w:rPr>
        <w:t>.</w:t>
      </w:r>
    </w:p>
    <w:p w:rsidR="00DC40B4" w:rsidRDefault="00DC40B4" w:rsidP="00EC4DB7">
      <w:pPr>
        <w:rPr>
          <w:b/>
          <w:lang w:val="uk-UA"/>
        </w:rPr>
      </w:pPr>
    </w:p>
    <w:p w:rsidR="00DC40B4" w:rsidRPr="00DC40B4" w:rsidRDefault="00DC40B4" w:rsidP="00EC4DB7">
      <w:pPr>
        <w:rPr>
          <w:b/>
          <w:lang w:val="uk-UA"/>
        </w:rPr>
      </w:pPr>
    </w:p>
    <w:p w:rsidR="00EC4DB7" w:rsidRPr="000A188A" w:rsidRDefault="00EC4DB7" w:rsidP="00EC4DB7">
      <w:pPr>
        <w:rPr>
          <w:b/>
          <w:lang w:val="uk-UA"/>
        </w:rPr>
      </w:pPr>
      <w:r w:rsidRPr="000A188A">
        <w:rPr>
          <w:b/>
          <w:lang w:val="uk-UA"/>
        </w:rPr>
        <w:t>ПОРЯДОК  ДЕННИЙ:</w:t>
      </w:r>
    </w:p>
    <w:p w:rsidR="00EC4DB7" w:rsidRPr="000A188A" w:rsidRDefault="00EC4DB7" w:rsidP="00894BF1">
      <w:pPr>
        <w:jc w:val="both"/>
        <w:rPr>
          <w:lang w:val="uk-UA"/>
        </w:rPr>
      </w:pPr>
      <w:r w:rsidRPr="000A188A">
        <w:rPr>
          <w:lang w:val="uk-UA"/>
        </w:rPr>
        <w:t>Розгляд питання щодо проведення закупівлі електричної енергії</w:t>
      </w:r>
      <w:r w:rsidR="00316000">
        <w:rPr>
          <w:lang w:val="uk-UA"/>
        </w:rPr>
        <w:t xml:space="preserve"> </w:t>
      </w:r>
      <w:r w:rsidRPr="000A188A">
        <w:rPr>
          <w:lang w:val="uk-UA"/>
        </w:rPr>
        <w:t>(</w:t>
      </w:r>
      <w:r>
        <w:rPr>
          <w:lang w:val="uk-UA"/>
        </w:rPr>
        <w:t>4</w:t>
      </w:r>
      <w:r w:rsidRPr="000A188A">
        <w:rPr>
          <w:lang w:val="uk-UA"/>
        </w:rPr>
        <w:t>-й знак «категорія» за ДК 021-2015</w:t>
      </w:r>
      <w:r w:rsidRPr="000A188A">
        <w:rPr>
          <w:b/>
          <w:lang w:val="uk-UA"/>
        </w:rPr>
        <w:t xml:space="preserve"> - 09310000-5 «Електрична енергія»</w:t>
      </w:r>
      <w:r>
        <w:rPr>
          <w:b/>
          <w:lang w:val="uk-UA"/>
        </w:rPr>
        <w:t xml:space="preserve">) </w:t>
      </w:r>
      <w:r w:rsidRPr="000A188A">
        <w:rPr>
          <w:lang w:val="uk-UA"/>
        </w:rPr>
        <w:t>за переговорною процедурою закупівлі.</w:t>
      </w:r>
    </w:p>
    <w:p w:rsidR="00EC4DB7" w:rsidRPr="00FE5514" w:rsidRDefault="00EC4DB7" w:rsidP="00EC4DB7">
      <w:pPr>
        <w:rPr>
          <w:b/>
          <w:sz w:val="16"/>
          <w:szCs w:val="16"/>
          <w:lang w:val="uk-UA"/>
        </w:rPr>
      </w:pPr>
    </w:p>
    <w:p w:rsidR="00EC4DB7" w:rsidRPr="00C12C39" w:rsidRDefault="00EC4DB7" w:rsidP="00EC4DB7">
      <w:pPr>
        <w:jc w:val="both"/>
        <w:rPr>
          <w:b/>
          <w:lang w:val="uk-UA"/>
        </w:rPr>
      </w:pPr>
      <w:r w:rsidRPr="00C12C39">
        <w:rPr>
          <w:b/>
          <w:lang w:val="uk-UA"/>
        </w:rPr>
        <w:t>СЛУХАЛИ:</w:t>
      </w:r>
    </w:p>
    <w:p w:rsidR="00894BF1" w:rsidRDefault="00894BF1" w:rsidP="00EC4DB7">
      <w:pPr>
        <w:ind w:firstLine="708"/>
        <w:jc w:val="both"/>
        <w:rPr>
          <w:lang w:val="uk-UA"/>
        </w:rPr>
      </w:pPr>
      <w:r w:rsidRPr="00894BF1">
        <w:rPr>
          <w:lang w:val="uk-UA"/>
        </w:rPr>
        <w:t>Голову тендерного комітету ______________________________________________, який(а) повідомив(ла), що правові та економічні засади здійснення за</w:t>
      </w:r>
      <w:r w:rsidR="000A0917">
        <w:rPr>
          <w:lang w:val="uk-UA"/>
        </w:rPr>
        <w:t xml:space="preserve">купівлі </w:t>
      </w:r>
      <w:r w:rsidRPr="00894BF1">
        <w:rPr>
          <w:lang w:val="uk-UA"/>
        </w:rPr>
        <w:t>за державні кошти встановлені</w:t>
      </w:r>
      <w:r w:rsidR="00A65B33">
        <w:rPr>
          <w:lang w:val="uk-UA"/>
        </w:rPr>
        <w:t xml:space="preserve"> Законом України від 25.12.2015</w:t>
      </w:r>
      <w:r w:rsidRPr="00894BF1">
        <w:rPr>
          <w:lang w:val="uk-UA"/>
        </w:rPr>
        <w:t xml:space="preserve"> № 922-VIII «Про публічні закупівлі», Законом України «Про ринок електричної енергії» </w:t>
      </w:r>
      <w:r w:rsidR="0023523D">
        <w:rPr>
          <w:lang w:val="uk-UA"/>
        </w:rPr>
        <w:t xml:space="preserve">зі змінами </w:t>
      </w:r>
      <w:r w:rsidRPr="00894BF1">
        <w:rPr>
          <w:lang w:val="uk-UA"/>
        </w:rPr>
        <w:t>(далі – Закон)та Правилами роздрібного ринку електричної енергії (далі - ПРРЕЕ), які затверджені Постановою Національної комісії, що здійснює державне регулювання у сферах енергетики та комунальних послуг № 312 від 14.03.2018р.</w:t>
      </w:r>
    </w:p>
    <w:p w:rsidR="00894BF1" w:rsidRDefault="008F0A97" w:rsidP="00334499">
      <w:pPr>
        <w:ind w:firstLine="708"/>
        <w:jc w:val="both"/>
        <w:rPr>
          <w:lang w:val="uk-UA"/>
        </w:rPr>
      </w:pPr>
      <w:r>
        <w:rPr>
          <w:lang w:val="uk-UA"/>
        </w:rPr>
        <w:t>Н</w:t>
      </w:r>
      <w:r w:rsidRPr="008F0A97">
        <w:rPr>
          <w:lang w:val="uk-UA"/>
        </w:rPr>
        <w:t>а виконання вимог Закону щодо відокремлення оператора системи розподілу від</w:t>
      </w:r>
      <w:r w:rsidR="00A65B33">
        <w:rPr>
          <w:lang w:val="uk-UA"/>
        </w:rPr>
        <w:t xml:space="preserve"> постачання електричної енергії</w:t>
      </w:r>
      <w:r w:rsidRPr="008F0A97">
        <w:rPr>
          <w:lang w:val="uk-UA"/>
        </w:rPr>
        <w:t xml:space="preserve">  </w:t>
      </w:r>
      <w:r w:rsidR="00A65B33">
        <w:rPr>
          <w:lang w:val="uk-UA"/>
        </w:rPr>
        <w:t>Приватним акціонерним товариством</w:t>
      </w:r>
      <w:r w:rsidRPr="008F0A97">
        <w:rPr>
          <w:lang w:val="uk-UA"/>
        </w:rPr>
        <w:t xml:space="preserve"> «Волиньобленерго» </w:t>
      </w:r>
      <w:r w:rsidR="00A65B33">
        <w:rPr>
          <w:lang w:val="uk-UA"/>
        </w:rPr>
        <w:t xml:space="preserve">було </w:t>
      </w:r>
      <w:r w:rsidRPr="008F0A97">
        <w:rPr>
          <w:lang w:val="uk-UA"/>
        </w:rPr>
        <w:t xml:space="preserve">створено ТОВАРИСТВО З ОБМЕЖЕНОЮ ВІДПОВІДАЛЬНІСТЮ «ВОЛИНЬЕЛЕКТРОЗБУТ» (далі </w:t>
      </w:r>
      <w:r w:rsidR="00A65B33">
        <w:rPr>
          <w:lang w:val="uk-UA"/>
        </w:rPr>
        <w:t xml:space="preserve">- </w:t>
      </w:r>
      <w:r w:rsidRPr="008F0A97">
        <w:rPr>
          <w:lang w:val="uk-UA"/>
        </w:rPr>
        <w:t>ТОВ «ВЕЗ»), яке згідно отриманої ліцензії (Постановою НКРЕКП  від 14.06.18 р. №429) почало здійснювати діяльність з постачання електричної енергії споживачам та на яке покладені функції постачальника універсальних послуг на закріпленій території – адміністративній території Волинської області.</w:t>
      </w:r>
    </w:p>
    <w:p w:rsidR="009120E8" w:rsidRDefault="009120E8" w:rsidP="009120E8">
      <w:pPr>
        <w:ind w:firstLine="708"/>
        <w:jc w:val="both"/>
        <w:rPr>
          <w:lang w:val="uk-UA"/>
        </w:rPr>
      </w:pPr>
      <w:r w:rsidRPr="00544A19">
        <w:rPr>
          <w:lang w:val="uk-UA"/>
        </w:rPr>
        <w:t xml:space="preserve">Відповідно до частини першої статті 63 Закону тимчасово на період </w:t>
      </w:r>
      <w:r w:rsidRPr="00586E17">
        <w:rPr>
          <w:b/>
          <w:lang w:val="uk-UA"/>
        </w:rPr>
        <w:t>з 1 січня 2019 р. по 31 грудня 2020 р. включно</w:t>
      </w:r>
      <w:r w:rsidRPr="00544A19">
        <w:rPr>
          <w:lang w:val="uk-UA"/>
        </w:rPr>
        <w:t xml:space="preserve"> універсальні послуги, окрім побутових та малих непобутових споживачів, надаються постачальником таких послуг, також </w:t>
      </w:r>
      <w:r w:rsidRPr="00544A19">
        <w:rPr>
          <w:b/>
          <w:lang w:val="uk-UA"/>
        </w:rPr>
        <w:t>бюджетним установам незалежно від розміру договірної потужності</w:t>
      </w:r>
      <w:r w:rsidRPr="00544A19">
        <w:rPr>
          <w:lang w:val="uk-UA"/>
        </w:rPr>
        <w:t xml:space="preserve"> та іншим споживачам, електроустановки яких приєднані до електричних мереж з договірною потужністю до 150 кВт. У зазначений період на бюджетні установи незалежно від розміру договірної потужності та на інших споживачів, електроустановки яких приєднані до електричних мереж з договірною потужністю до 150 кВт, поширюються всі права та обов’язки, передбачені Законом України «Про ринок електричної </w:t>
      </w:r>
      <w:r w:rsidRPr="00544A19">
        <w:rPr>
          <w:lang w:val="uk-UA"/>
        </w:rPr>
        <w:lastRenderedPageBreak/>
        <w:t>енергії» для малих непобутових споживачів щодо отримання універсальних послуг, передбачених статтею 63 цього Закону. 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r>
        <w:rPr>
          <w:lang w:val="uk-UA"/>
        </w:rPr>
        <w:t xml:space="preserve"> </w:t>
      </w:r>
    </w:p>
    <w:p w:rsidR="009120E8" w:rsidRDefault="009120E8" w:rsidP="009120E8">
      <w:pPr>
        <w:ind w:firstLine="708"/>
        <w:jc w:val="both"/>
        <w:rPr>
          <w:lang w:val="uk-UA"/>
        </w:rPr>
      </w:pPr>
      <w:r>
        <w:rPr>
          <w:lang w:val="uk-UA"/>
        </w:rPr>
        <w:t xml:space="preserve">Таким чином, Товариство з обмеженою відповідальністю «Волиньелектрозбут» є єдиним постачальником універсальної послуги </w:t>
      </w:r>
      <w:r w:rsidR="00A65B33">
        <w:rPr>
          <w:lang w:val="uk-UA"/>
        </w:rPr>
        <w:t xml:space="preserve">з </w:t>
      </w:r>
      <w:r>
        <w:rPr>
          <w:lang w:val="uk-UA"/>
        </w:rPr>
        <w:t xml:space="preserve">постачання електричної енергії за регульованим тарифом в межах </w:t>
      </w:r>
      <w:r w:rsidR="00A65B33">
        <w:rPr>
          <w:lang w:val="uk-UA"/>
        </w:rPr>
        <w:t xml:space="preserve"> </w:t>
      </w:r>
      <w:r>
        <w:rPr>
          <w:lang w:val="uk-UA"/>
        </w:rPr>
        <w:t xml:space="preserve">на території Волинської області. Дане підприємство включене </w:t>
      </w:r>
      <w:r w:rsidR="00A65B33">
        <w:rPr>
          <w:lang w:val="uk-UA"/>
        </w:rPr>
        <w:t xml:space="preserve">за №15 </w:t>
      </w:r>
      <w:r>
        <w:rPr>
          <w:lang w:val="uk-UA"/>
        </w:rPr>
        <w:t>до Переліку постачальників універсальних послуг на закріпленій території, затвердженого постановою НКРЕКП від 26.10.2018р. №1268 «Про затвердження Методичних рекомендацій щодо передачі даних побутових та малих непобутових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w:t>
      </w:r>
      <w:r w:rsidR="00A65B33">
        <w:rPr>
          <w:lang w:val="uk-UA"/>
        </w:rPr>
        <w:t xml:space="preserve"> на закріпленій території</w:t>
      </w:r>
      <w:r>
        <w:rPr>
          <w:lang w:val="uk-UA"/>
        </w:rPr>
        <w:t xml:space="preserve">. </w:t>
      </w:r>
    </w:p>
    <w:p w:rsidR="00BC49C7" w:rsidRDefault="00A65B33" w:rsidP="00BC49C7">
      <w:pPr>
        <w:ind w:firstLine="708"/>
        <w:jc w:val="both"/>
        <w:rPr>
          <w:lang w:val="uk-UA"/>
        </w:rPr>
      </w:pPr>
      <w:r>
        <w:rPr>
          <w:lang w:val="uk-UA"/>
        </w:rPr>
        <w:t>В</w:t>
      </w:r>
      <w:r w:rsidR="00E32944">
        <w:rPr>
          <w:lang w:val="uk-UA"/>
        </w:rPr>
        <w:t xml:space="preserve">раховуючи </w:t>
      </w:r>
      <w:r w:rsidR="009120E8">
        <w:rPr>
          <w:lang w:val="uk-UA"/>
        </w:rPr>
        <w:t>вищевикладене</w:t>
      </w:r>
      <w:r w:rsidR="00E32944">
        <w:rPr>
          <w:lang w:val="uk-UA"/>
        </w:rPr>
        <w:t xml:space="preserve">, </w:t>
      </w:r>
      <w:r w:rsidR="00BC49C7" w:rsidRPr="00BC49C7">
        <w:rPr>
          <w:lang w:val="uk-UA"/>
        </w:rPr>
        <w:t xml:space="preserve">відповідно до пункту 2 частини 2 статті 35 Закону може бути застосована переговорна процедура закупівлі, яка для укладення договору про закупівлю </w:t>
      </w:r>
      <w:r w:rsidR="00462C5B">
        <w:rPr>
          <w:lang w:val="uk-UA"/>
        </w:rPr>
        <w:t>електричної енергії</w:t>
      </w:r>
      <w:r w:rsidR="00BC49C7" w:rsidRPr="00BC49C7">
        <w:rPr>
          <w:lang w:val="uk-UA"/>
        </w:rPr>
        <w:t xml:space="preserve"> з обраним учасником вимагає попереднього проведення з ним переговорів.</w:t>
      </w:r>
    </w:p>
    <w:p w:rsidR="001C3147" w:rsidRDefault="001C3147" w:rsidP="00BC49C7">
      <w:pPr>
        <w:ind w:firstLine="708"/>
        <w:jc w:val="both"/>
        <w:rPr>
          <w:lang w:val="uk-UA"/>
        </w:rPr>
      </w:pPr>
      <w:r w:rsidRPr="001C3147">
        <w:rPr>
          <w:lang w:val="uk-UA"/>
        </w:rPr>
        <w:t xml:space="preserve">Ціна за одиницю товару визначена згідно з тарифами, які встановлені відповідно до Порядку формування цін на універсальну послугу, затвердженого </w:t>
      </w:r>
      <w:r w:rsidR="00A65B33">
        <w:rPr>
          <w:lang w:val="uk-UA"/>
        </w:rPr>
        <w:t>НКРЕКП</w:t>
      </w:r>
      <w:r w:rsidRPr="001C3147">
        <w:rPr>
          <w:lang w:val="uk-UA"/>
        </w:rPr>
        <w:t>, з врахуванням тарифу на послуги оператора системи розподілу.</w:t>
      </w:r>
    </w:p>
    <w:p w:rsidR="00334499" w:rsidRDefault="00BC49C7" w:rsidP="00BC49C7">
      <w:pPr>
        <w:ind w:firstLine="708"/>
        <w:jc w:val="both"/>
        <w:rPr>
          <w:lang w:val="uk-UA"/>
        </w:rPr>
      </w:pPr>
      <w:r w:rsidRPr="00BC49C7">
        <w:rPr>
          <w:lang w:val="uk-UA"/>
        </w:rPr>
        <w:t xml:space="preserve">Враховуючи те, що на сьогоднішній день порядок </w:t>
      </w:r>
      <w:r w:rsidR="003639E4">
        <w:rPr>
          <w:lang w:val="uk-UA"/>
        </w:rPr>
        <w:t xml:space="preserve">постачання </w:t>
      </w:r>
      <w:r w:rsidRPr="00BC49C7">
        <w:rPr>
          <w:lang w:val="uk-UA"/>
        </w:rPr>
        <w:t>електричної енергії чітко встановлений Правилами роздрібного ринку електричної енергії, які затверджені Постановою Національної комісії, що здійснює державне регулювання у сферах енергетики та комунальних послуг №312 від 14.03.2018р.</w:t>
      </w:r>
      <w:r w:rsidR="003639E4">
        <w:rPr>
          <w:lang w:val="uk-UA"/>
        </w:rPr>
        <w:t>,</w:t>
      </w:r>
      <w:r w:rsidRPr="00BC49C7">
        <w:rPr>
          <w:lang w:val="uk-UA"/>
        </w:rPr>
        <w:t xml:space="preserve"> </w:t>
      </w:r>
      <w:r w:rsidR="0043269B">
        <w:rPr>
          <w:lang w:val="uk-UA"/>
        </w:rPr>
        <w:t xml:space="preserve">а також те, що </w:t>
      </w:r>
      <w:r w:rsidR="0043269B" w:rsidRPr="0043269B">
        <w:rPr>
          <w:lang w:val="uk-UA"/>
        </w:rPr>
        <w:t>закупівлі здійснюються за такими принципами</w:t>
      </w:r>
      <w:r w:rsidR="0043269B">
        <w:rPr>
          <w:lang w:val="uk-UA"/>
        </w:rPr>
        <w:t xml:space="preserve"> як</w:t>
      </w:r>
      <w:r w:rsidR="0043269B" w:rsidRPr="0043269B">
        <w:rPr>
          <w:lang w:val="uk-UA"/>
        </w:rPr>
        <w:t xml:space="preserve"> добросовісна конкуренція серед учасників; максимальна економія та ефективність; відкритість та прозорість на всіх стадіях закупівель; недискримінація учасників; об’єктивна та неупереджена оцінка тендерних пропозицій; запобігання корупційним діям і зловживанням</w:t>
      </w:r>
      <w:r w:rsidR="0043269B">
        <w:rPr>
          <w:lang w:val="uk-UA"/>
        </w:rPr>
        <w:t xml:space="preserve">, </w:t>
      </w:r>
      <w:r w:rsidRPr="00BC49C7">
        <w:rPr>
          <w:lang w:val="uk-UA"/>
        </w:rPr>
        <w:t>сторони домовилис</w:t>
      </w:r>
      <w:r w:rsidR="003639E4">
        <w:rPr>
          <w:lang w:val="uk-UA"/>
        </w:rPr>
        <w:t>ь</w:t>
      </w:r>
      <w:r w:rsidRPr="00BC49C7">
        <w:rPr>
          <w:lang w:val="uk-UA"/>
        </w:rPr>
        <w:t xml:space="preserve"> дотримуватися та керуватися вище згаданими нормами спеціального законодавства.</w:t>
      </w:r>
    </w:p>
    <w:p w:rsidR="008F0A97" w:rsidRDefault="008F0A97" w:rsidP="00EC4DB7">
      <w:pPr>
        <w:ind w:firstLine="708"/>
        <w:jc w:val="both"/>
        <w:rPr>
          <w:lang w:val="uk-UA"/>
        </w:rPr>
      </w:pPr>
    </w:p>
    <w:p w:rsidR="00EC4DB7" w:rsidRPr="00E53AE0" w:rsidRDefault="00EC4DB7" w:rsidP="00EC4DB7">
      <w:pPr>
        <w:ind w:firstLine="708"/>
        <w:jc w:val="both"/>
        <w:rPr>
          <w:lang w:val="uk-UA"/>
        </w:rPr>
      </w:pPr>
      <w:r w:rsidRPr="00FD6D1D">
        <w:rPr>
          <w:lang w:val="uk-UA"/>
        </w:rPr>
        <w:t>У зв’язку із вищенаведеним</w:t>
      </w:r>
      <w:r>
        <w:rPr>
          <w:lang w:val="uk-UA"/>
        </w:rPr>
        <w:t>, сторони</w:t>
      </w:r>
      <w:r w:rsidR="009120E8">
        <w:rPr>
          <w:lang w:val="uk-UA"/>
        </w:rPr>
        <w:t xml:space="preserve"> </w:t>
      </w:r>
      <w:r>
        <w:rPr>
          <w:lang w:val="uk-UA"/>
        </w:rPr>
        <w:t>погодилися</w:t>
      </w:r>
      <w:r w:rsidR="009120E8">
        <w:rPr>
          <w:lang w:val="uk-UA"/>
        </w:rPr>
        <w:t xml:space="preserve"> </w:t>
      </w:r>
      <w:r>
        <w:rPr>
          <w:lang w:val="uk-UA"/>
        </w:rPr>
        <w:t>про закупівлю</w:t>
      </w:r>
      <w:r w:rsidRPr="00FD6D1D">
        <w:rPr>
          <w:lang w:val="uk-UA"/>
        </w:rPr>
        <w:t xml:space="preserve"> електричної енергії </w:t>
      </w:r>
      <w:r w:rsidR="00C75B89">
        <w:rPr>
          <w:lang w:val="uk-UA"/>
        </w:rPr>
        <w:t xml:space="preserve">та послуг з її розподілу </w:t>
      </w:r>
      <w:r w:rsidRPr="00FD6D1D">
        <w:rPr>
          <w:lang w:val="uk-UA"/>
        </w:rPr>
        <w:t>(</w:t>
      </w:r>
      <w:r>
        <w:rPr>
          <w:lang w:val="uk-UA"/>
        </w:rPr>
        <w:t>4</w:t>
      </w:r>
      <w:r w:rsidRPr="000A188A">
        <w:rPr>
          <w:lang w:val="uk-UA"/>
        </w:rPr>
        <w:t>-й знак «категорія» за ДК 021-2015</w:t>
      </w:r>
      <w:r w:rsidRPr="000A188A">
        <w:rPr>
          <w:b/>
          <w:lang w:val="uk-UA"/>
        </w:rPr>
        <w:t xml:space="preserve"> - </w:t>
      </w:r>
      <w:r w:rsidRPr="001C3147">
        <w:rPr>
          <w:lang w:val="uk-UA"/>
        </w:rPr>
        <w:t>09310000-5 «Електрична енергія»)</w:t>
      </w:r>
      <w:r w:rsidR="006D5838">
        <w:rPr>
          <w:lang w:val="uk-UA"/>
        </w:rPr>
        <w:t xml:space="preserve"> </w:t>
      </w:r>
      <w:r>
        <w:rPr>
          <w:lang w:val="uk-UA"/>
        </w:rPr>
        <w:t xml:space="preserve">за переговорною </w:t>
      </w:r>
      <w:r w:rsidRPr="00FD6D1D">
        <w:rPr>
          <w:lang w:val="uk-UA"/>
        </w:rPr>
        <w:t>процедурою закупівлі</w:t>
      </w:r>
      <w:r>
        <w:rPr>
          <w:lang w:val="uk-UA"/>
        </w:rPr>
        <w:t>.</w:t>
      </w:r>
    </w:p>
    <w:p w:rsidR="00EC4DB7" w:rsidRDefault="00EC4DB7" w:rsidP="00EC4DB7">
      <w:pPr>
        <w:ind w:firstLine="708"/>
        <w:jc w:val="both"/>
        <w:rPr>
          <w:sz w:val="20"/>
          <w:szCs w:val="20"/>
          <w:lang w:val="uk-UA"/>
        </w:rPr>
      </w:pPr>
    </w:p>
    <w:p w:rsidR="00EC4DB7" w:rsidRPr="009D4BBF" w:rsidRDefault="00EC4DB7" w:rsidP="00EC4DB7">
      <w:pPr>
        <w:ind w:firstLine="708"/>
        <w:jc w:val="both"/>
        <w:rPr>
          <w:sz w:val="20"/>
          <w:szCs w:val="20"/>
          <w:lang w:val="uk-UA"/>
        </w:rPr>
      </w:pPr>
    </w:p>
    <w:p w:rsidR="00EC4DB7" w:rsidRPr="00FD6D1D" w:rsidRDefault="00EC4DB7" w:rsidP="00EC4DB7">
      <w:pPr>
        <w:rPr>
          <w:b/>
          <w:lang w:val="uk-UA"/>
        </w:rPr>
      </w:pPr>
      <w:r w:rsidRPr="00FD6D1D">
        <w:rPr>
          <w:b/>
          <w:lang w:val="uk-UA"/>
        </w:rPr>
        <w:t>УХВАЛИЛИ:</w:t>
      </w:r>
    </w:p>
    <w:p w:rsidR="00EC4DB7" w:rsidRDefault="00EC4DB7" w:rsidP="00EC4DB7">
      <w:pPr>
        <w:jc w:val="both"/>
        <w:rPr>
          <w:lang w:val="uk-UA"/>
        </w:rPr>
      </w:pPr>
      <w:r w:rsidRPr="00FD6D1D">
        <w:rPr>
          <w:b/>
          <w:lang w:val="uk-UA"/>
        </w:rPr>
        <w:tab/>
      </w:r>
      <w:r w:rsidRPr="00FD6D1D">
        <w:rPr>
          <w:lang w:val="uk-UA"/>
        </w:rPr>
        <w:t>Погодити</w:t>
      </w:r>
      <w:r>
        <w:rPr>
          <w:lang w:val="uk-UA"/>
        </w:rPr>
        <w:t>:</w:t>
      </w:r>
    </w:p>
    <w:p w:rsidR="00EC4DB7" w:rsidRPr="001C3147" w:rsidRDefault="00EC4DB7" w:rsidP="00EC4DB7">
      <w:pPr>
        <w:jc w:val="both"/>
        <w:rPr>
          <w:b/>
          <w:lang w:val="uk-UA"/>
        </w:rPr>
      </w:pPr>
      <w:r w:rsidRPr="001C3147">
        <w:rPr>
          <w:b/>
          <w:lang w:val="uk-UA"/>
        </w:rPr>
        <w:t xml:space="preserve">- </w:t>
      </w:r>
      <w:r w:rsidR="00D7298E">
        <w:rPr>
          <w:b/>
          <w:lang w:val="uk-UA"/>
        </w:rPr>
        <w:t>кількість товару (</w:t>
      </w:r>
      <w:r w:rsidRPr="001C3147">
        <w:rPr>
          <w:b/>
          <w:lang w:val="uk-UA"/>
        </w:rPr>
        <w:t>обсяг постачання електричної енергії</w:t>
      </w:r>
      <w:r w:rsidR="00D7298E">
        <w:rPr>
          <w:b/>
          <w:lang w:val="uk-UA"/>
        </w:rPr>
        <w:t>)</w:t>
      </w:r>
      <w:r w:rsidRPr="001C3147">
        <w:rPr>
          <w:b/>
          <w:lang w:val="uk-UA"/>
        </w:rPr>
        <w:t xml:space="preserve"> на 20</w:t>
      </w:r>
      <w:r w:rsidR="00DD505F">
        <w:rPr>
          <w:b/>
          <w:lang w:val="uk-UA"/>
        </w:rPr>
        <w:t>20</w:t>
      </w:r>
      <w:r w:rsidRPr="001C3147">
        <w:rPr>
          <w:b/>
          <w:lang w:val="uk-UA"/>
        </w:rPr>
        <w:t xml:space="preserve"> рік–___________  кВт/год.</w:t>
      </w:r>
    </w:p>
    <w:p w:rsidR="00EC4DB7" w:rsidRPr="001C3147" w:rsidRDefault="00EC4DB7" w:rsidP="00EC4DB7">
      <w:pPr>
        <w:jc w:val="both"/>
        <w:rPr>
          <w:b/>
          <w:lang w:val="uk-UA"/>
        </w:rPr>
      </w:pPr>
      <w:r w:rsidRPr="001C3147">
        <w:rPr>
          <w:b/>
          <w:lang w:val="uk-UA"/>
        </w:rPr>
        <w:t>- вартість обсягу, який планується до закуп</w:t>
      </w:r>
      <w:r w:rsidR="003F66C9" w:rsidRPr="001C3147">
        <w:rPr>
          <w:b/>
          <w:lang w:val="uk-UA"/>
        </w:rPr>
        <w:t>івлі у 20</w:t>
      </w:r>
      <w:r w:rsidR="00DD505F">
        <w:rPr>
          <w:b/>
          <w:lang w:val="uk-UA"/>
        </w:rPr>
        <w:t>20</w:t>
      </w:r>
      <w:bookmarkStart w:id="0" w:name="_GoBack"/>
      <w:bookmarkEnd w:id="0"/>
      <w:r w:rsidR="003F66C9" w:rsidRPr="001C3147">
        <w:rPr>
          <w:b/>
          <w:lang w:val="uk-UA"/>
        </w:rPr>
        <w:t xml:space="preserve"> році становить ___</w:t>
      </w:r>
      <w:r w:rsidRPr="001C3147">
        <w:rPr>
          <w:b/>
          <w:lang w:val="uk-UA"/>
        </w:rPr>
        <w:t>_______ грн.</w:t>
      </w:r>
    </w:p>
    <w:p w:rsidR="00EC4DB7" w:rsidRDefault="00EC4DB7" w:rsidP="00EC4DB7">
      <w:pPr>
        <w:ind w:firstLine="708"/>
        <w:jc w:val="both"/>
        <w:rPr>
          <w:lang w:val="uk-UA"/>
        </w:rPr>
      </w:pPr>
      <w:r>
        <w:rPr>
          <w:lang w:val="uk-UA"/>
        </w:rPr>
        <w:t>Постачання електричної енергії на об’єкти Замовника здійснюватиметься відповідно до договору про</w:t>
      </w:r>
      <w:r w:rsidR="00D7298E">
        <w:rPr>
          <w:lang w:val="uk-UA"/>
        </w:rPr>
        <w:t xml:space="preserve"> постачання електричної енергії постачальником універсальних послуг</w:t>
      </w:r>
    </w:p>
    <w:p w:rsidR="00EC4DB7" w:rsidRPr="00F02FAC" w:rsidRDefault="00EC4DB7" w:rsidP="00EC4DB7">
      <w:pPr>
        <w:jc w:val="both"/>
        <w:rPr>
          <w:lang w:val="uk-UA"/>
        </w:rPr>
      </w:pPr>
    </w:p>
    <w:p w:rsidR="00EC4DB7" w:rsidRDefault="00EC4DB7" w:rsidP="00EC4DB7">
      <w:pPr>
        <w:jc w:val="both"/>
        <w:rPr>
          <w:i/>
          <w:lang w:val="uk-UA"/>
        </w:rPr>
      </w:pPr>
    </w:p>
    <w:p w:rsidR="00EC4DB7" w:rsidRPr="002D1A1F" w:rsidRDefault="00EC4DB7" w:rsidP="00EC4DB7">
      <w:pPr>
        <w:jc w:val="both"/>
        <w:rPr>
          <w:b/>
          <w:i/>
          <w:lang w:val="uk-UA"/>
        </w:rPr>
      </w:pPr>
      <w:r w:rsidRPr="002D1A1F">
        <w:rPr>
          <w:b/>
          <w:i/>
          <w:lang w:val="uk-UA"/>
        </w:rPr>
        <w:t>Від Замовника:</w:t>
      </w:r>
    </w:p>
    <w:p w:rsidR="00EC4DB7" w:rsidRPr="00A23791" w:rsidRDefault="00EC4DB7" w:rsidP="00EC4DB7">
      <w:pPr>
        <w:jc w:val="both"/>
        <w:rPr>
          <w:i/>
          <w:sz w:val="10"/>
          <w:szCs w:val="10"/>
          <w:lang w:val="uk-UA"/>
        </w:rPr>
      </w:pPr>
    </w:p>
    <w:p w:rsidR="00EC4DB7" w:rsidRPr="00C078F2" w:rsidRDefault="00EC4DB7" w:rsidP="00EC4DB7">
      <w:pPr>
        <w:spacing w:line="360" w:lineRule="auto"/>
        <w:jc w:val="both"/>
        <w:rPr>
          <w:i/>
          <w:lang w:val="uk-UA"/>
        </w:rPr>
      </w:pPr>
      <w:r>
        <w:rPr>
          <w:i/>
          <w:lang w:val="uk-UA"/>
        </w:rPr>
        <w:t>__________________                                                                                    ____________________</w:t>
      </w:r>
    </w:p>
    <w:p w:rsidR="00EC4DB7" w:rsidRDefault="00EC4DB7" w:rsidP="00EC4DB7">
      <w:pPr>
        <w:spacing w:line="360" w:lineRule="auto"/>
        <w:jc w:val="both"/>
        <w:rPr>
          <w:i/>
          <w:lang w:val="uk-UA"/>
        </w:rPr>
      </w:pPr>
      <w:r>
        <w:rPr>
          <w:i/>
          <w:lang w:val="uk-UA"/>
        </w:rPr>
        <w:t xml:space="preserve">__________________                                                                                    </w:t>
      </w:r>
    </w:p>
    <w:p w:rsidR="00EC4DB7" w:rsidRPr="00420893" w:rsidRDefault="00EC4DB7" w:rsidP="00EC4DB7">
      <w:pPr>
        <w:spacing w:line="360" w:lineRule="auto"/>
        <w:jc w:val="both"/>
        <w:rPr>
          <w:i/>
          <w:lang w:val="uk-UA"/>
        </w:rPr>
      </w:pPr>
      <w:r>
        <w:rPr>
          <w:i/>
          <w:lang w:val="uk-UA"/>
        </w:rPr>
        <w:t xml:space="preserve">__________________                                                                                                                                                                   </w:t>
      </w:r>
    </w:p>
    <w:p w:rsidR="00F255E3" w:rsidRDefault="00F255E3" w:rsidP="00F255E3">
      <w:pPr>
        <w:jc w:val="both"/>
        <w:rPr>
          <w:b/>
          <w:i/>
          <w:lang w:val="uk-UA"/>
        </w:rPr>
      </w:pPr>
    </w:p>
    <w:p w:rsidR="00F255E3" w:rsidRDefault="00EC4DB7" w:rsidP="00F255E3">
      <w:pPr>
        <w:jc w:val="both"/>
        <w:rPr>
          <w:b/>
          <w:i/>
          <w:lang w:val="uk-UA"/>
        </w:rPr>
      </w:pPr>
      <w:r w:rsidRPr="002D1A1F">
        <w:rPr>
          <w:b/>
          <w:i/>
          <w:lang w:val="uk-UA"/>
        </w:rPr>
        <w:t>Від Учасника:</w:t>
      </w:r>
    </w:p>
    <w:p w:rsidR="00EC4DB7" w:rsidRPr="00F255E3" w:rsidRDefault="00F255E3" w:rsidP="00F255E3">
      <w:pPr>
        <w:jc w:val="both"/>
        <w:rPr>
          <w:b/>
          <w:i/>
          <w:lang w:val="uk-UA"/>
        </w:rPr>
      </w:pPr>
      <w:r>
        <w:rPr>
          <w:lang w:val="uk-UA"/>
        </w:rPr>
        <w:t>Ів</w:t>
      </w:r>
      <w:r w:rsidR="00EC4DB7">
        <w:rPr>
          <w:lang w:val="uk-UA"/>
        </w:rPr>
        <w:t>анов Д.</w:t>
      </w:r>
      <w:r w:rsidR="00EC4DB7" w:rsidRPr="002D1A1F">
        <w:rPr>
          <w:lang w:val="uk-UA"/>
        </w:rPr>
        <w:t>О</w:t>
      </w:r>
      <w:r w:rsidR="00EC4DB7">
        <w:rPr>
          <w:lang w:val="uk-UA"/>
        </w:rPr>
        <w:t xml:space="preserve">.                                                                                          </w:t>
      </w:r>
      <w:r w:rsidR="00EC4DB7">
        <w:rPr>
          <w:lang w:val="uk-UA"/>
        </w:rPr>
        <w:tab/>
        <w:t xml:space="preserve">  ___________________</w:t>
      </w:r>
    </w:p>
    <w:p w:rsidR="00EC4DB7" w:rsidRDefault="00EC4DB7"/>
    <w:sectPr w:rsidR="00EC4DB7" w:rsidSect="000A0ADE">
      <w:pgSz w:w="11906" w:h="16838"/>
      <w:pgMar w:top="568"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EC4DB7"/>
    <w:rsid w:val="000A0917"/>
    <w:rsid w:val="000A0ADE"/>
    <w:rsid w:val="000E37EA"/>
    <w:rsid w:val="00153F04"/>
    <w:rsid w:val="00166BB6"/>
    <w:rsid w:val="001C3147"/>
    <w:rsid w:val="0023523D"/>
    <w:rsid w:val="00272374"/>
    <w:rsid w:val="002A7B5A"/>
    <w:rsid w:val="00316000"/>
    <w:rsid w:val="00334499"/>
    <w:rsid w:val="00347DF5"/>
    <w:rsid w:val="003639E4"/>
    <w:rsid w:val="003F66C9"/>
    <w:rsid w:val="0043269B"/>
    <w:rsid w:val="00462C5B"/>
    <w:rsid w:val="00496D1D"/>
    <w:rsid w:val="004E106A"/>
    <w:rsid w:val="004F0855"/>
    <w:rsid w:val="00522DBF"/>
    <w:rsid w:val="00582FA5"/>
    <w:rsid w:val="0058345D"/>
    <w:rsid w:val="005F7998"/>
    <w:rsid w:val="00623E3D"/>
    <w:rsid w:val="00625E83"/>
    <w:rsid w:val="00641B09"/>
    <w:rsid w:val="006607E7"/>
    <w:rsid w:val="00672F3A"/>
    <w:rsid w:val="00682A64"/>
    <w:rsid w:val="006D5838"/>
    <w:rsid w:val="007049C8"/>
    <w:rsid w:val="00757C77"/>
    <w:rsid w:val="0080154E"/>
    <w:rsid w:val="008779F3"/>
    <w:rsid w:val="00894BF1"/>
    <w:rsid w:val="008C538F"/>
    <w:rsid w:val="008F0A97"/>
    <w:rsid w:val="009120E8"/>
    <w:rsid w:val="009A2516"/>
    <w:rsid w:val="00A01538"/>
    <w:rsid w:val="00A336F4"/>
    <w:rsid w:val="00A65B33"/>
    <w:rsid w:val="00B3032B"/>
    <w:rsid w:val="00B83BCA"/>
    <w:rsid w:val="00B87A51"/>
    <w:rsid w:val="00BC49C7"/>
    <w:rsid w:val="00BE4F8A"/>
    <w:rsid w:val="00BE7B16"/>
    <w:rsid w:val="00C162C0"/>
    <w:rsid w:val="00C75B89"/>
    <w:rsid w:val="00CE5C23"/>
    <w:rsid w:val="00D24E7A"/>
    <w:rsid w:val="00D33799"/>
    <w:rsid w:val="00D67D5F"/>
    <w:rsid w:val="00D7298E"/>
    <w:rsid w:val="00DC40B4"/>
    <w:rsid w:val="00DD505F"/>
    <w:rsid w:val="00DF3B58"/>
    <w:rsid w:val="00E30A2D"/>
    <w:rsid w:val="00E32944"/>
    <w:rsid w:val="00E64D8B"/>
    <w:rsid w:val="00EC4DB7"/>
    <w:rsid w:val="00EC6647"/>
    <w:rsid w:val="00EE3653"/>
    <w:rsid w:val="00F255E3"/>
    <w:rsid w:val="00F73323"/>
    <w:rsid w:val="00FB1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10B5C"/>
  <w15:docId w15:val="{736D52D6-22D3-4C68-8DDE-404DC473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4D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23E3D"/>
    <w:rPr>
      <w:rFonts w:ascii="Tahoma" w:hAnsi="Tahoma"/>
      <w:sz w:val="16"/>
      <w:szCs w:val="16"/>
    </w:rPr>
  </w:style>
  <w:style w:type="character" w:customStyle="1" w:styleId="a4">
    <w:name w:val="Текст выноски Знак"/>
    <w:link w:val="a3"/>
    <w:rsid w:val="0062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ПРОТОКОЛ  № _____</vt:lpstr>
    </vt:vector>
  </TitlesOfParts>
  <Company>vpubud</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Admin</dc:creator>
  <cp:lastModifiedBy>Корнійчук Ірина Манаф-кизи</cp:lastModifiedBy>
  <cp:revision>5</cp:revision>
  <cp:lastPrinted>2019-12-02T07:13:00Z</cp:lastPrinted>
  <dcterms:created xsi:type="dcterms:W3CDTF">2019-11-21T14:07:00Z</dcterms:created>
  <dcterms:modified xsi:type="dcterms:W3CDTF">2019-12-02T07:14:00Z</dcterms:modified>
</cp:coreProperties>
</file>